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B45273" w14:textId="77777777" w:rsidR="00031E5F" w:rsidRPr="00031E5F" w:rsidRDefault="00E93496" w:rsidP="00031E5F">
      <w:pPr>
        <w:rPr>
          <w:sz w:val="16"/>
          <w:szCs w:val="16"/>
        </w:rPr>
      </w:pPr>
      <w:r w:rsidRPr="00031E5F">
        <w:rPr>
          <w:rFonts w:ascii="Myriad Pro" w:hAnsi="Myriad Pro"/>
          <w:b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578287" wp14:editId="08BD8DE4">
                <wp:simplePos x="0" y="0"/>
                <wp:positionH relativeFrom="column">
                  <wp:posOffset>-46990</wp:posOffset>
                </wp:positionH>
                <wp:positionV relativeFrom="paragraph">
                  <wp:posOffset>116840</wp:posOffset>
                </wp:positionV>
                <wp:extent cx="5936615" cy="342900"/>
                <wp:effectExtent l="0" t="0" r="2603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A08B" w14:textId="2F864064" w:rsidR="00E93496" w:rsidRPr="00031E5F" w:rsidRDefault="00E93496" w:rsidP="00E93496">
                            <w:pPr>
                              <w:spacing w:line="256" w:lineRule="auto"/>
                              <w:jc w:val="center"/>
                              <w:rPr>
                                <w:rFonts w:ascii="Myriad Pro" w:hAnsi="Myriad Pro" w:cs="Arabic Typesetting"/>
                                <w:b/>
                                <w:szCs w:val="20"/>
                              </w:rPr>
                            </w:pPr>
                            <w:r w:rsidRPr="00031E5F">
                              <w:rPr>
                                <w:rFonts w:ascii="Myriad Pro" w:hAnsi="Myriad Pro" w:cs="Arabic Typesetting"/>
                                <w:b/>
                                <w:szCs w:val="20"/>
                              </w:rPr>
                              <w:t xml:space="preserve">ANNEXE 1. </w:t>
                            </w:r>
                            <w:r w:rsidR="00106EA1">
                              <w:rPr>
                                <w:rFonts w:ascii="Myriad Pro" w:hAnsi="Myriad Pro" w:cs="Arabic Typesetting"/>
                                <w:b/>
                                <w:szCs w:val="20"/>
                              </w:rPr>
                              <w:t xml:space="preserve">FORMULAIRE DE CANDIDATURE « ILLUSTRER LE GRAND PARIS » </w:t>
                            </w:r>
                            <w:r w:rsidRPr="00031E5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(2021MAPA004)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5782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7pt;margin-top:9.2pt;width:467.4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" fillcolor="#bfbfbf [2412]" strokecolor="#bfbfbf [2412]">
                <v:textbox>
                  <w:txbxContent>
                    <w:p w14:paraId="1A44A08B" w14:textId="2F864064" w:rsidR="00E93496" w:rsidRPr="00031E5F" w:rsidRDefault="00E93496" w:rsidP="00E93496">
                      <w:pPr>
                        <w:spacing w:line="256" w:lineRule="auto"/>
                        <w:jc w:val="center"/>
                        <w:rPr>
                          <w:rFonts w:ascii="Myriad Pro" w:hAnsi="Myriad Pro" w:cs="Arabic Typesetting"/>
                          <w:b/>
                          <w:szCs w:val="20"/>
                        </w:rPr>
                      </w:pPr>
                      <w:r w:rsidRPr="00031E5F">
                        <w:rPr>
                          <w:rFonts w:ascii="Myriad Pro" w:hAnsi="Myriad Pro" w:cs="Arabic Typesetting"/>
                          <w:b/>
                          <w:szCs w:val="20"/>
                        </w:rPr>
                        <w:t xml:space="preserve">ANNEXE 1. </w:t>
                      </w:r>
                      <w:r w:rsidR="00106EA1">
                        <w:rPr>
                          <w:rFonts w:ascii="Myriad Pro" w:hAnsi="Myriad Pro" w:cs="Arabic Typesetting"/>
                          <w:b/>
                          <w:szCs w:val="20"/>
                        </w:rPr>
                        <w:t xml:space="preserve">FORMULAIRE DE CANDIDATURE « ILLUSTRER LE GRAND PARIS » </w:t>
                      </w:r>
                      <w:r w:rsidRPr="00031E5F">
                        <w:rPr>
                          <w:rFonts w:ascii="Arial" w:hAnsi="Arial" w:cs="Arial"/>
                          <w:b/>
                          <w:szCs w:val="20"/>
                        </w:rPr>
                        <w:t>(2021MAPA004)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23F66" w14:textId="51397F4A" w:rsidR="00E93496" w:rsidRPr="00031E5F" w:rsidRDefault="00031E5F" w:rsidP="00031E5F">
      <w:r w:rsidRPr="00031E5F">
        <w:rPr>
          <w:rFonts w:ascii="Myriad Pro" w:hAnsi="Myriad Pro"/>
          <w:b/>
          <w:color w:val="002060"/>
          <w:sz w:val="18"/>
          <w:szCs w:val="18"/>
        </w:rPr>
        <w:t xml:space="preserve">A – PRESENTATION </w:t>
      </w:r>
      <w:r w:rsidR="00106EA1">
        <w:rPr>
          <w:rFonts w:ascii="Myriad Pro" w:hAnsi="Myriad Pro"/>
          <w:b/>
          <w:color w:val="002060"/>
          <w:sz w:val="18"/>
          <w:szCs w:val="18"/>
        </w:rPr>
        <w:t>DU CANDIDAT</w:t>
      </w:r>
      <w:r w:rsidR="00B47581" w:rsidRPr="00D36585">
        <w:rPr>
          <w:rStyle w:val="Appelnotedebasdep"/>
          <w:highlight w:val="cyan"/>
        </w:rPr>
        <w:footnoteReference w:id="1"/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E93496" w14:paraId="396D8E44" w14:textId="77777777" w:rsidTr="00E93496">
        <w:trPr>
          <w:trHeight w:val="567"/>
        </w:trPr>
        <w:tc>
          <w:tcPr>
            <w:tcW w:w="2972" w:type="dxa"/>
            <w:vAlign w:val="center"/>
          </w:tcPr>
          <w:p w14:paraId="68FBC105" w14:textId="5662B8C5" w:rsidR="00E93496" w:rsidRPr="00B77A9A" w:rsidRDefault="00106EA1" w:rsidP="00E93496">
            <w:pPr>
              <w:pStyle w:val="En-tte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6090" w:type="dxa"/>
          </w:tcPr>
          <w:p w14:paraId="6125D338" w14:textId="0F87D4CF" w:rsidR="00E93496" w:rsidRDefault="00E93496" w:rsidP="00E93496">
            <w:pPr>
              <w:pStyle w:val="En-tte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93496" w14:paraId="17F86DE5" w14:textId="77777777" w:rsidTr="00E93496">
        <w:trPr>
          <w:trHeight w:val="567"/>
        </w:trPr>
        <w:tc>
          <w:tcPr>
            <w:tcW w:w="2972" w:type="dxa"/>
            <w:vAlign w:val="center"/>
          </w:tcPr>
          <w:p w14:paraId="3FCE675D" w14:textId="12FAD2EC" w:rsidR="00E93496" w:rsidRPr="00E93496" w:rsidRDefault="00106EA1" w:rsidP="00E93496">
            <w:pPr>
              <w:pStyle w:val="En-tte"/>
              <w:rPr>
                <w:rFonts w:ascii="Myriad Pro" w:hAnsi="Myriad Pro" w:cs="Arial"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</w:rPr>
              <w:t>PRENOM</w:t>
            </w:r>
          </w:p>
        </w:tc>
        <w:tc>
          <w:tcPr>
            <w:tcW w:w="6090" w:type="dxa"/>
          </w:tcPr>
          <w:p w14:paraId="3AF78A37" w14:textId="1D28C305" w:rsidR="00E93496" w:rsidRDefault="00E93496" w:rsidP="00E93496">
            <w:pPr>
              <w:pStyle w:val="En-tte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93496" w14:paraId="63D40DD9" w14:textId="77777777" w:rsidTr="00E93496">
        <w:trPr>
          <w:trHeight w:val="567"/>
        </w:trPr>
        <w:tc>
          <w:tcPr>
            <w:tcW w:w="2972" w:type="dxa"/>
            <w:vAlign w:val="center"/>
          </w:tcPr>
          <w:p w14:paraId="4353BE57" w14:textId="635CD8B3" w:rsidR="00E93496" w:rsidRPr="00E93496" w:rsidRDefault="00106EA1" w:rsidP="00E93496">
            <w:pPr>
              <w:pStyle w:val="En-tte"/>
              <w:rPr>
                <w:rFonts w:ascii="Myriad Pro" w:hAnsi="Myriad Pro" w:cs="Arial"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</w:rPr>
              <w:t>DATE DE NAISSANCE</w:t>
            </w:r>
          </w:p>
        </w:tc>
        <w:tc>
          <w:tcPr>
            <w:tcW w:w="6090" w:type="dxa"/>
          </w:tcPr>
          <w:p w14:paraId="309C9653" w14:textId="6C603EBD" w:rsidR="00E93496" w:rsidRDefault="00E93496" w:rsidP="00E93496">
            <w:pPr>
              <w:pStyle w:val="En-tte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93496" w14:paraId="43AA5BC7" w14:textId="77777777" w:rsidTr="00E93496">
        <w:trPr>
          <w:trHeight w:val="567"/>
        </w:trPr>
        <w:tc>
          <w:tcPr>
            <w:tcW w:w="2972" w:type="dxa"/>
            <w:vAlign w:val="center"/>
          </w:tcPr>
          <w:p w14:paraId="3A4C6DF8" w14:textId="2ED606DC" w:rsidR="00E93496" w:rsidRPr="00E93496" w:rsidRDefault="00106EA1" w:rsidP="00E93496">
            <w:pPr>
              <w:pStyle w:val="En-tte"/>
              <w:rPr>
                <w:rFonts w:ascii="Myriad Pro" w:hAnsi="Myriad Pro" w:cs="Arial"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</w:rPr>
              <w:t>ADRESSE POSTALE</w:t>
            </w:r>
          </w:p>
        </w:tc>
        <w:tc>
          <w:tcPr>
            <w:tcW w:w="6090" w:type="dxa"/>
          </w:tcPr>
          <w:p w14:paraId="59243412" w14:textId="7EB9D5CF" w:rsidR="00E93496" w:rsidRDefault="00E93496" w:rsidP="00E93496">
            <w:pPr>
              <w:pStyle w:val="En-tte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93496" w14:paraId="4A578323" w14:textId="77777777" w:rsidTr="00E93496">
        <w:trPr>
          <w:trHeight w:val="567"/>
        </w:trPr>
        <w:tc>
          <w:tcPr>
            <w:tcW w:w="2972" w:type="dxa"/>
            <w:vAlign w:val="center"/>
          </w:tcPr>
          <w:p w14:paraId="6F0BC5B3" w14:textId="61264117" w:rsidR="00E93496" w:rsidRPr="00E93496" w:rsidRDefault="00106EA1" w:rsidP="00E93496">
            <w:pPr>
              <w:pStyle w:val="En-tte"/>
              <w:rPr>
                <w:rFonts w:ascii="Myriad Pro" w:hAnsi="Myriad Pro" w:cs="Arial"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</w:rPr>
              <w:t>ADRESSE ELECTRONIQUE</w:t>
            </w:r>
          </w:p>
        </w:tc>
        <w:tc>
          <w:tcPr>
            <w:tcW w:w="6090" w:type="dxa"/>
          </w:tcPr>
          <w:p w14:paraId="798FCB3D" w14:textId="2123A208" w:rsidR="00E93496" w:rsidRDefault="00E93496" w:rsidP="00E93496">
            <w:pPr>
              <w:pStyle w:val="En-tte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93496" w14:paraId="1923AC92" w14:textId="77777777" w:rsidTr="00E93496">
        <w:trPr>
          <w:trHeight w:val="567"/>
        </w:trPr>
        <w:tc>
          <w:tcPr>
            <w:tcW w:w="2972" w:type="dxa"/>
            <w:vAlign w:val="center"/>
          </w:tcPr>
          <w:p w14:paraId="3BBC5222" w14:textId="562B68C6" w:rsidR="00E93496" w:rsidRPr="00E93496" w:rsidRDefault="00106EA1" w:rsidP="00E93496">
            <w:pPr>
              <w:pStyle w:val="En-tte"/>
              <w:rPr>
                <w:rFonts w:ascii="Myriad Pro" w:hAnsi="Myriad Pro" w:cs="Arial"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</w:rPr>
              <w:t>NUMERO DE TELEPHONE</w:t>
            </w:r>
          </w:p>
        </w:tc>
        <w:tc>
          <w:tcPr>
            <w:tcW w:w="6090" w:type="dxa"/>
          </w:tcPr>
          <w:p w14:paraId="1A4EAEBB" w14:textId="31AC5818" w:rsidR="00E93496" w:rsidRDefault="00E93496" w:rsidP="00E93496">
            <w:pPr>
              <w:pStyle w:val="En-tte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93496" w14:paraId="453FE37F" w14:textId="77777777" w:rsidTr="00E93496">
        <w:trPr>
          <w:trHeight w:val="567"/>
        </w:trPr>
        <w:tc>
          <w:tcPr>
            <w:tcW w:w="2972" w:type="dxa"/>
            <w:vAlign w:val="center"/>
          </w:tcPr>
          <w:p w14:paraId="301C4048" w14:textId="3C4130E3" w:rsidR="00E93496" w:rsidRPr="00E93496" w:rsidRDefault="00106EA1" w:rsidP="00E93496">
            <w:pPr>
              <w:pStyle w:val="Paragraphedeliste"/>
              <w:spacing w:line="240" w:lineRule="auto"/>
              <w:ind w:left="0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</w:rPr>
              <w:t>NUMERO D’ATTESTATION DE SITUATION PROFESSIONNELLE</w:t>
            </w:r>
            <w:r w:rsidR="00B77A9A" w:rsidRPr="00031E5F">
              <w:rPr>
                <w:rFonts w:ascii="Myriad Pro" w:hAnsi="Myriad Pro" w:cs="Arial"/>
                <w:b/>
                <w:color w:val="4472C4" w:themeColor="accent1"/>
                <w:sz w:val="18"/>
                <w:szCs w:val="18"/>
              </w:rPr>
              <w:t>*</w:t>
            </w:r>
            <w:r w:rsidR="00E93496" w:rsidRPr="00E93496">
              <w:rPr>
                <w:rFonts w:ascii="Myriad Pro" w:hAnsi="Myriad Pro"/>
                <w:b/>
                <w:sz w:val="16"/>
                <w:szCs w:val="16"/>
              </w:rPr>
              <w:t> :</w:t>
            </w:r>
          </w:p>
          <w:p w14:paraId="3575F1CC" w14:textId="77777777" w:rsidR="00E93496" w:rsidRPr="00E93496" w:rsidRDefault="00E93496" w:rsidP="00E93496">
            <w:pPr>
              <w:pStyle w:val="En-tte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6090" w:type="dxa"/>
          </w:tcPr>
          <w:p w14:paraId="08A02726" w14:textId="42A7ABC8" w:rsidR="00E93496" w:rsidRDefault="00E93496" w:rsidP="00E93496">
            <w:pPr>
              <w:pStyle w:val="En-tte"/>
              <w:rPr>
                <w:rFonts w:ascii="Myriad Pro" w:hAnsi="Myriad Pro" w:cs="Arial"/>
                <w:sz w:val="18"/>
                <w:szCs w:val="18"/>
              </w:rPr>
            </w:pPr>
          </w:p>
        </w:tc>
      </w:tr>
    </w:tbl>
    <w:p w14:paraId="063B8E09" w14:textId="77777777" w:rsidR="00E93496" w:rsidRDefault="00E93496" w:rsidP="007B6650">
      <w:pPr>
        <w:pStyle w:val="En-tte"/>
        <w:rPr>
          <w:rFonts w:ascii="Myriad Pro" w:hAnsi="Myriad Pro" w:cs="Arial"/>
          <w:sz w:val="18"/>
          <w:szCs w:val="18"/>
        </w:rPr>
      </w:pPr>
    </w:p>
    <w:p w14:paraId="34E91921" w14:textId="7281BD65" w:rsidR="00CD241F" w:rsidRDefault="00E93496" w:rsidP="00106EA1">
      <w:pPr>
        <w:pStyle w:val="Paragraphedeliste"/>
        <w:spacing w:after="0" w:line="240" w:lineRule="auto"/>
        <w:ind w:left="0"/>
        <w:jc w:val="both"/>
        <w:rPr>
          <w:rFonts w:ascii="Myriad Pro" w:hAnsi="Myriad Pro" w:cs="Arial"/>
          <w:sz w:val="18"/>
          <w:szCs w:val="18"/>
          <w:lang w:val="en-GB"/>
        </w:rPr>
      </w:pPr>
      <w:r w:rsidRPr="00031E5F">
        <w:rPr>
          <w:rFonts w:ascii="Myriad Pro" w:hAnsi="Myriad Pro" w:cs="Arial"/>
          <w:b/>
          <w:color w:val="4472C4" w:themeColor="accent1"/>
          <w:sz w:val="18"/>
          <w:szCs w:val="18"/>
        </w:rPr>
        <w:t>*</w:t>
      </w:r>
      <w:r w:rsidR="00422FBC" w:rsidRPr="00422FBC">
        <w:rPr>
          <w:rFonts w:ascii="Myriad Pro" w:hAnsi="Myriad Pro" w:cs="Arial"/>
          <w:sz w:val="18"/>
          <w:szCs w:val="18"/>
          <w:lang w:val="en-GB"/>
        </w:rPr>
        <w:t xml:space="preserve"> </w:t>
      </w:r>
      <w:r w:rsidR="00106EA1">
        <w:rPr>
          <w:rFonts w:ascii="Myriad Pro" w:hAnsi="Myriad Pro" w:cs="Arial"/>
          <w:sz w:val="18"/>
          <w:szCs w:val="18"/>
          <w:lang w:val="en-GB"/>
        </w:rPr>
        <w:t xml:space="preserve">Il </w:t>
      </w:r>
      <w:proofErr w:type="spellStart"/>
      <w:r w:rsidR="00106EA1">
        <w:rPr>
          <w:rFonts w:ascii="Myriad Pro" w:hAnsi="Myriad Pro" w:cs="Arial"/>
          <w:sz w:val="18"/>
          <w:szCs w:val="18"/>
          <w:lang w:val="en-GB"/>
        </w:rPr>
        <w:t>est</w:t>
      </w:r>
      <w:proofErr w:type="spellEnd"/>
      <w:r w:rsidR="00106EA1"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 w:rsidR="00106EA1">
        <w:rPr>
          <w:rFonts w:ascii="Myriad Pro" w:hAnsi="Myriad Pro" w:cs="Arial"/>
          <w:sz w:val="18"/>
          <w:szCs w:val="18"/>
          <w:lang w:val="en-GB"/>
        </w:rPr>
        <w:t>entendu</w:t>
      </w:r>
      <w:proofErr w:type="spellEnd"/>
      <w:r w:rsidR="00106EA1">
        <w:rPr>
          <w:rFonts w:ascii="Myriad Pro" w:hAnsi="Myriad Pro" w:cs="Arial"/>
          <w:sz w:val="18"/>
          <w:szCs w:val="18"/>
          <w:lang w:val="en-GB"/>
        </w:rPr>
        <w:t xml:space="preserve"> par </w:t>
      </w:r>
      <w:proofErr w:type="spellStart"/>
      <w:r w:rsidR="00106EA1">
        <w:rPr>
          <w:rFonts w:ascii="Myriad Pro" w:hAnsi="Myriad Pro" w:cs="Arial"/>
          <w:sz w:val="18"/>
          <w:szCs w:val="18"/>
          <w:lang w:val="en-GB"/>
        </w:rPr>
        <w:t>numéro</w:t>
      </w:r>
      <w:proofErr w:type="spellEnd"/>
      <w:r w:rsidR="00106EA1"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 w:rsidR="00106EA1">
        <w:rPr>
          <w:rFonts w:ascii="Myriad Pro" w:hAnsi="Myriad Pro" w:cs="Arial"/>
          <w:sz w:val="18"/>
          <w:szCs w:val="18"/>
          <w:lang w:val="en-GB"/>
        </w:rPr>
        <w:t>d’attestation</w:t>
      </w:r>
      <w:proofErr w:type="spellEnd"/>
      <w:r w:rsidR="00106EA1">
        <w:rPr>
          <w:rFonts w:ascii="Myriad Pro" w:hAnsi="Myriad Pro" w:cs="Arial"/>
          <w:sz w:val="18"/>
          <w:szCs w:val="18"/>
          <w:lang w:val="en-GB"/>
        </w:rPr>
        <w:t xml:space="preserve"> de situation </w:t>
      </w:r>
      <w:proofErr w:type="spellStart"/>
      <w:r w:rsidR="00106EA1">
        <w:rPr>
          <w:rFonts w:ascii="Myriad Pro" w:hAnsi="Myriad Pro" w:cs="Arial"/>
          <w:sz w:val="18"/>
          <w:szCs w:val="18"/>
          <w:lang w:val="en-GB"/>
        </w:rPr>
        <w:t>professionnelle</w:t>
      </w:r>
      <w:proofErr w:type="spellEnd"/>
      <w:r w:rsidR="00106EA1">
        <w:rPr>
          <w:rFonts w:ascii="Myriad Pro" w:hAnsi="Myriad Pro" w:cs="Arial"/>
          <w:sz w:val="18"/>
          <w:szCs w:val="18"/>
          <w:lang w:val="en-GB"/>
        </w:rPr>
        <w:t xml:space="preserve"> :</w:t>
      </w:r>
    </w:p>
    <w:p w14:paraId="764BADFF" w14:textId="33140876" w:rsidR="00106EA1" w:rsidRDefault="00106EA1" w:rsidP="00106EA1">
      <w:pPr>
        <w:pStyle w:val="Paragraphedeliste"/>
        <w:spacing w:after="0" w:line="240" w:lineRule="auto"/>
        <w:ind w:left="0"/>
        <w:jc w:val="both"/>
        <w:rPr>
          <w:rFonts w:ascii="Myriad Pro" w:hAnsi="Myriad Pro" w:cs="Arial"/>
          <w:sz w:val="18"/>
          <w:szCs w:val="18"/>
          <w:lang w:val="en-GB"/>
        </w:rPr>
      </w:pPr>
      <w:r>
        <w:rPr>
          <w:rFonts w:ascii="Myriad Pro" w:hAnsi="Myriad Pro" w:cs="Arial"/>
          <w:sz w:val="18"/>
          <w:szCs w:val="18"/>
          <w:lang w:val="en-GB"/>
        </w:rPr>
        <w:t xml:space="preserve">-K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bis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ou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N° de SIRET</w:t>
      </w:r>
    </w:p>
    <w:p w14:paraId="22956DB6" w14:textId="6DAE8907" w:rsidR="00106EA1" w:rsidRDefault="00106EA1" w:rsidP="00106EA1">
      <w:pPr>
        <w:pStyle w:val="Paragraphedeliste"/>
        <w:spacing w:after="0" w:line="240" w:lineRule="auto"/>
        <w:ind w:left="0"/>
        <w:jc w:val="both"/>
        <w:rPr>
          <w:rFonts w:ascii="Myriad Pro" w:hAnsi="Myriad Pro" w:cs="Arial"/>
          <w:sz w:val="18"/>
          <w:szCs w:val="18"/>
          <w:lang w:val="en-GB"/>
        </w:rPr>
      </w:pPr>
      <w:r>
        <w:rPr>
          <w:rFonts w:ascii="Myriad Pro" w:hAnsi="Myriad Pro" w:cs="Arial"/>
          <w:sz w:val="18"/>
          <w:szCs w:val="18"/>
          <w:lang w:val="en-GB"/>
        </w:rPr>
        <w:t>-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Ou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attestation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d’affiliation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à la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maison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des artistes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ou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d’assujetissement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à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l’URSSAF</w:t>
      </w:r>
      <w:proofErr w:type="spellEnd"/>
    </w:p>
    <w:p w14:paraId="5BCBC5AE" w14:textId="353FC85B" w:rsidR="00106EA1" w:rsidRDefault="00106EA1" w:rsidP="00106EA1">
      <w:pPr>
        <w:pStyle w:val="Paragraphedeliste"/>
        <w:spacing w:after="0" w:line="240" w:lineRule="auto"/>
        <w:ind w:left="0"/>
        <w:jc w:val="both"/>
        <w:rPr>
          <w:rFonts w:ascii="Myriad Pro" w:hAnsi="Myriad Pro" w:cs="Arial"/>
          <w:sz w:val="18"/>
          <w:szCs w:val="18"/>
          <w:lang w:val="en-GB"/>
        </w:rPr>
      </w:pPr>
      <w:r>
        <w:rPr>
          <w:rFonts w:ascii="Myriad Pro" w:hAnsi="Myriad Pro" w:cs="Arial"/>
          <w:sz w:val="18"/>
          <w:szCs w:val="18"/>
          <w:lang w:val="en-GB"/>
        </w:rPr>
        <w:t>-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Ou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statut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d’intermittent</w:t>
      </w:r>
      <w:proofErr w:type="spellEnd"/>
    </w:p>
    <w:p w14:paraId="6AF60CB2" w14:textId="4F6CA0B2" w:rsidR="00106EA1" w:rsidRDefault="00106EA1" w:rsidP="00106EA1">
      <w:pPr>
        <w:pStyle w:val="Paragraphedeliste"/>
        <w:spacing w:after="0" w:line="240" w:lineRule="auto"/>
        <w:ind w:left="0"/>
        <w:jc w:val="both"/>
        <w:rPr>
          <w:rFonts w:ascii="Myriad Pro" w:hAnsi="Myriad Pro" w:cs="Arial"/>
          <w:sz w:val="18"/>
          <w:szCs w:val="18"/>
          <w:lang w:val="en-GB"/>
        </w:rPr>
      </w:pPr>
      <w:r>
        <w:rPr>
          <w:rFonts w:ascii="Myriad Pro" w:hAnsi="Myriad Pro" w:cs="Arial"/>
          <w:sz w:val="18"/>
          <w:szCs w:val="18"/>
          <w:lang w:val="en-GB"/>
        </w:rPr>
        <w:t>-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Ou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dans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le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cas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d’un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salarié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d’une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structure, le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contrat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de travail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permettant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de justifier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ce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statut</w:t>
      </w:r>
      <w:proofErr w:type="spellEnd"/>
    </w:p>
    <w:p w14:paraId="155DB1D2" w14:textId="0A5C4165" w:rsidR="00106EA1" w:rsidRDefault="00106EA1" w:rsidP="00106EA1">
      <w:pPr>
        <w:pStyle w:val="Paragraphedeliste"/>
        <w:spacing w:after="0" w:line="240" w:lineRule="auto"/>
        <w:ind w:left="0"/>
        <w:jc w:val="both"/>
        <w:rPr>
          <w:rFonts w:ascii="Myriad Pro" w:hAnsi="Myriad Pro" w:cs="Arial"/>
          <w:sz w:val="18"/>
          <w:szCs w:val="18"/>
          <w:lang w:val="en-GB"/>
        </w:rPr>
      </w:pPr>
      <w:r>
        <w:rPr>
          <w:rFonts w:ascii="Myriad Pro" w:hAnsi="Myriad Pro" w:cs="Arial"/>
          <w:sz w:val="18"/>
          <w:szCs w:val="18"/>
          <w:lang w:val="en-GB"/>
        </w:rPr>
        <w:t>-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Ou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tout equivalent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étranger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pour les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candidats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étrangers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>.</w:t>
      </w:r>
    </w:p>
    <w:p w14:paraId="10457CB0" w14:textId="54CD19DE" w:rsidR="009F37F9" w:rsidRDefault="009F37F9" w:rsidP="00106EA1">
      <w:pPr>
        <w:pStyle w:val="Paragraphedeliste"/>
        <w:spacing w:after="0" w:line="240" w:lineRule="auto"/>
        <w:ind w:left="0"/>
        <w:jc w:val="both"/>
        <w:rPr>
          <w:rFonts w:ascii="Myriad Pro" w:hAnsi="Myriad Pro" w:cs="Arial"/>
          <w:sz w:val="18"/>
          <w:szCs w:val="18"/>
          <w:lang w:val="en-GB"/>
        </w:rPr>
      </w:pPr>
    </w:p>
    <w:p w14:paraId="0EE49899" w14:textId="77777777" w:rsidR="00031E5F" w:rsidRPr="00031E5F" w:rsidRDefault="00031E5F" w:rsidP="00031E5F">
      <w:pPr>
        <w:spacing w:after="0" w:line="240" w:lineRule="auto"/>
        <w:jc w:val="both"/>
        <w:rPr>
          <w:rFonts w:ascii="Myriad Pro" w:hAnsi="Myriad Pro" w:cs="Arial"/>
          <w:sz w:val="18"/>
          <w:szCs w:val="18"/>
        </w:rPr>
      </w:pPr>
    </w:p>
    <w:p w14:paraId="585E0F6A" w14:textId="25D192F5" w:rsidR="00CD241F" w:rsidRPr="006024A1" w:rsidRDefault="00031E5F" w:rsidP="00CD241F">
      <w:pPr>
        <w:rPr>
          <w:rFonts w:ascii="Myriad Pro" w:hAnsi="Myriad Pro"/>
          <w:b/>
          <w:color w:val="002060"/>
          <w:sz w:val="18"/>
          <w:szCs w:val="18"/>
        </w:rPr>
      </w:pPr>
      <w:r>
        <w:rPr>
          <w:rFonts w:ascii="Myriad Pro" w:hAnsi="Myriad Pro"/>
          <w:b/>
          <w:color w:val="002060"/>
          <w:sz w:val="18"/>
          <w:szCs w:val="18"/>
        </w:rPr>
        <w:t>B</w:t>
      </w:r>
      <w:r w:rsidRPr="006024A1">
        <w:rPr>
          <w:rFonts w:ascii="Myriad Pro" w:hAnsi="Myriad Pro"/>
          <w:b/>
          <w:color w:val="002060"/>
          <w:sz w:val="18"/>
          <w:szCs w:val="18"/>
        </w:rPr>
        <w:t xml:space="preserve"> – </w:t>
      </w:r>
      <w:r w:rsidR="00106EA1">
        <w:rPr>
          <w:rFonts w:ascii="Myriad Pro" w:hAnsi="Myriad Pro"/>
          <w:b/>
          <w:color w:val="002060"/>
          <w:sz w:val="18"/>
          <w:szCs w:val="18"/>
        </w:rPr>
        <w:t>PERIMETRE DE LA CANDIDATURE</w:t>
      </w:r>
    </w:p>
    <w:p w14:paraId="7B1890FE" w14:textId="412F9983" w:rsidR="00422FBC" w:rsidRPr="008E72FE" w:rsidRDefault="00422FBC" w:rsidP="00422FBC">
      <w:pPr>
        <w:spacing w:before="120"/>
        <w:rPr>
          <w:rFonts w:ascii="Myriad Pro" w:hAnsi="Myriad Pro" w:cs="Arial"/>
          <w:sz w:val="18"/>
          <w:szCs w:val="18"/>
          <w:lang w:val="en-GB"/>
        </w:rPr>
      </w:pPr>
      <w:r w:rsidRPr="008E72FE">
        <w:rPr>
          <w:rFonts w:ascii="Myriad Pro" w:hAnsi="Myriad Pro" w:cs="Arial"/>
          <w:i/>
          <w:sz w:val="18"/>
          <w:szCs w:val="18"/>
          <w:lang w:val="en-GB"/>
        </w:rPr>
        <w:t>(</w:t>
      </w:r>
      <w:proofErr w:type="spellStart"/>
      <w:r w:rsidR="00106EA1">
        <w:rPr>
          <w:rFonts w:ascii="Myriad Pro" w:hAnsi="Myriad Pro" w:cs="Arial"/>
          <w:i/>
          <w:sz w:val="18"/>
          <w:szCs w:val="18"/>
          <w:lang w:val="en-GB"/>
        </w:rPr>
        <w:t>Cocher</w:t>
      </w:r>
      <w:proofErr w:type="spellEnd"/>
      <w:r w:rsidR="00106EA1">
        <w:rPr>
          <w:rFonts w:ascii="Myriad Pro" w:hAnsi="Myriad Pro" w:cs="Arial"/>
          <w:i/>
          <w:sz w:val="18"/>
          <w:szCs w:val="18"/>
          <w:lang w:val="en-GB"/>
        </w:rPr>
        <w:t xml:space="preserve"> la case </w:t>
      </w:r>
      <w:proofErr w:type="spellStart"/>
      <w:r w:rsidR="00106EA1">
        <w:rPr>
          <w:rFonts w:ascii="Myriad Pro" w:hAnsi="Myriad Pro" w:cs="Arial"/>
          <w:i/>
          <w:sz w:val="18"/>
          <w:szCs w:val="18"/>
          <w:lang w:val="en-GB"/>
        </w:rPr>
        <w:t>correspondant</w:t>
      </w:r>
      <w:proofErr w:type="spellEnd"/>
      <w:r w:rsidRPr="008E72FE">
        <w:rPr>
          <w:rFonts w:ascii="Myriad Pro" w:hAnsi="Myriad Pro" w:cs="Arial"/>
          <w:i/>
          <w:sz w:val="18"/>
          <w:szCs w:val="18"/>
          <w:lang w:val="en-GB"/>
        </w:rPr>
        <w:t>.)</w:t>
      </w:r>
    </w:p>
    <w:p w14:paraId="787F5CBA" w14:textId="6D0492FA" w:rsidR="00422FBC" w:rsidRPr="008E72FE" w:rsidRDefault="00106EA1" w:rsidP="00422FBC">
      <w:pPr>
        <w:pStyle w:val="Titre1"/>
        <w:numPr>
          <w:ilvl w:val="0"/>
          <w:numId w:val="1"/>
        </w:numPr>
        <w:ind w:left="0" w:firstLine="0"/>
        <w:rPr>
          <w:rFonts w:ascii="Myriad Pro" w:hAnsi="Myriad Pro" w:cs="Arial"/>
          <w:b w:val="0"/>
          <w:bCs w:val="0"/>
          <w:sz w:val="18"/>
          <w:szCs w:val="18"/>
          <w:lang w:val="en-GB"/>
        </w:rPr>
      </w:pPr>
      <w:r>
        <w:rPr>
          <w:rFonts w:ascii="Myriad Pro" w:hAnsi="Myriad Pro" w:cs="Arial"/>
          <w:b w:val="0"/>
          <w:bCs w:val="0"/>
          <w:sz w:val="18"/>
          <w:szCs w:val="18"/>
          <w:lang w:val="en-GB"/>
        </w:rPr>
        <w:t xml:space="preserve">La candidature </w:t>
      </w:r>
      <w:proofErr w:type="spellStart"/>
      <w:r>
        <w:rPr>
          <w:rFonts w:ascii="Myriad Pro" w:hAnsi="Myriad Pro" w:cs="Arial"/>
          <w:b w:val="0"/>
          <w:bCs w:val="0"/>
          <w:sz w:val="18"/>
          <w:szCs w:val="18"/>
          <w:lang w:val="en-GB"/>
        </w:rPr>
        <w:t>est</w:t>
      </w:r>
      <w:proofErr w:type="spellEnd"/>
      <w:r>
        <w:rPr>
          <w:rFonts w:ascii="Myriad Pro" w:hAnsi="Myriad Pro" w:cs="Arial"/>
          <w:b w:val="0"/>
          <w:bCs w:val="0"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ascii="Myriad Pro" w:hAnsi="Myriad Pro" w:cs="Arial"/>
          <w:b w:val="0"/>
          <w:bCs w:val="0"/>
          <w:sz w:val="18"/>
          <w:szCs w:val="18"/>
          <w:lang w:val="en-GB"/>
        </w:rPr>
        <w:t>présentée</w:t>
      </w:r>
      <w:proofErr w:type="spellEnd"/>
      <w:r>
        <w:rPr>
          <w:rFonts w:ascii="Myriad Pro" w:hAnsi="Myriad Pro" w:cs="Arial"/>
          <w:b w:val="0"/>
          <w:bCs w:val="0"/>
          <w:sz w:val="18"/>
          <w:szCs w:val="18"/>
          <w:lang w:val="en-GB"/>
        </w:rPr>
        <w:t xml:space="preserve"> :</w:t>
      </w:r>
      <w:proofErr w:type="gramEnd"/>
    </w:p>
    <w:p w14:paraId="49154088" w14:textId="77777777" w:rsidR="00422FBC" w:rsidRPr="008E72FE" w:rsidRDefault="00422FBC" w:rsidP="00422FBC">
      <w:pPr>
        <w:pStyle w:val="Titre1"/>
        <w:numPr>
          <w:ilvl w:val="0"/>
          <w:numId w:val="1"/>
        </w:numPr>
        <w:ind w:left="0"/>
        <w:rPr>
          <w:rFonts w:ascii="Myriad Pro" w:hAnsi="Myriad Pro" w:cs="Arial"/>
          <w:b w:val="0"/>
          <w:bCs w:val="0"/>
          <w:sz w:val="18"/>
          <w:szCs w:val="18"/>
          <w:lang w:val="en-GB"/>
        </w:rPr>
      </w:pPr>
    </w:p>
    <w:p w14:paraId="4F599013" w14:textId="65B62BF7" w:rsidR="00422FBC" w:rsidRPr="008E72FE" w:rsidRDefault="00422FBC" w:rsidP="00422FBC">
      <w:pPr>
        <w:pStyle w:val="En-tte"/>
        <w:numPr>
          <w:ilvl w:val="0"/>
          <w:numId w:val="1"/>
        </w:numPr>
        <w:suppressAutoHyphens/>
        <w:ind w:firstLine="135"/>
        <w:rPr>
          <w:rFonts w:ascii="Myriad Pro" w:hAnsi="Myriad Pro" w:cs="Arial"/>
          <w:b/>
          <w:bCs/>
          <w:sz w:val="18"/>
          <w:szCs w:val="18"/>
          <w:lang w:val="en-GB"/>
        </w:rPr>
      </w:pPr>
      <w:r w:rsidRPr="008E72FE">
        <w:rPr>
          <w:rFonts w:ascii="Myriad Pro" w:hAnsi="Myriad Pro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E72FE">
        <w:rPr>
          <w:rFonts w:ascii="Myriad Pro" w:hAnsi="Myriad Pro"/>
          <w:sz w:val="18"/>
          <w:szCs w:val="18"/>
          <w:lang w:val="en-GB"/>
        </w:rPr>
        <w:instrText xml:space="preserve"> FORMCHECKBOX </w:instrText>
      </w:r>
      <w:r w:rsidR="007F0FF6">
        <w:rPr>
          <w:rFonts w:ascii="Myriad Pro" w:hAnsi="Myriad Pro"/>
          <w:sz w:val="18"/>
          <w:szCs w:val="18"/>
          <w:lang w:val="en-GB"/>
        </w:rPr>
      </w:r>
      <w:r w:rsidR="007F0FF6">
        <w:rPr>
          <w:rFonts w:ascii="Myriad Pro" w:hAnsi="Myriad Pro"/>
          <w:sz w:val="18"/>
          <w:szCs w:val="18"/>
          <w:lang w:val="en-GB"/>
        </w:rPr>
        <w:fldChar w:fldCharType="separate"/>
      </w:r>
      <w:r w:rsidRPr="008E72FE">
        <w:rPr>
          <w:rFonts w:ascii="Myriad Pro" w:hAnsi="Myriad Pro"/>
          <w:sz w:val="18"/>
          <w:szCs w:val="18"/>
          <w:lang w:val="en-GB"/>
        </w:rPr>
        <w:fldChar w:fldCharType="end"/>
      </w:r>
      <w:r w:rsidRPr="008E72FE">
        <w:rPr>
          <w:rFonts w:ascii="Myriad Pro" w:hAnsi="Myriad Pro" w:cs="Arial"/>
          <w:sz w:val="18"/>
          <w:szCs w:val="18"/>
          <w:lang w:val="en-GB"/>
        </w:rPr>
        <w:t> </w:t>
      </w:r>
      <w:r w:rsidR="00106EA1">
        <w:rPr>
          <w:rFonts w:ascii="Myriad Pro" w:hAnsi="Myriad Pro" w:cs="Arial"/>
          <w:sz w:val="18"/>
          <w:szCs w:val="18"/>
          <w:lang w:val="en-GB"/>
        </w:rPr>
        <w:t xml:space="preserve">pour </w:t>
      </w:r>
      <w:proofErr w:type="spellStart"/>
      <w:r w:rsidR="00106EA1">
        <w:rPr>
          <w:rFonts w:ascii="Myriad Pro" w:hAnsi="Myriad Pro" w:cs="Arial"/>
          <w:sz w:val="18"/>
          <w:szCs w:val="18"/>
          <w:lang w:val="en-GB"/>
        </w:rPr>
        <w:t>tous</w:t>
      </w:r>
      <w:proofErr w:type="spellEnd"/>
      <w:r w:rsidR="00106EA1">
        <w:rPr>
          <w:rFonts w:ascii="Myriad Pro" w:hAnsi="Myriad Pro" w:cs="Arial"/>
          <w:sz w:val="18"/>
          <w:szCs w:val="18"/>
          <w:lang w:val="en-GB"/>
        </w:rPr>
        <w:t xml:space="preserve"> les lots (</w:t>
      </w:r>
      <w:proofErr w:type="spellStart"/>
      <w:r w:rsidR="00106EA1">
        <w:rPr>
          <w:rFonts w:ascii="Myriad Pro" w:hAnsi="Myriad Pro" w:cs="Arial"/>
          <w:sz w:val="18"/>
          <w:szCs w:val="18"/>
          <w:lang w:val="en-GB"/>
        </w:rPr>
        <w:t>gares</w:t>
      </w:r>
      <w:proofErr w:type="spellEnd"/>
      <w:r w:rsidR="00106EA1">
        <w:rPr>
          <w:rFonts w:ascii="Myriad Pro" w:hAnsi="Myriad Pro" w:cs="Arial"/>
          <w:sz w:val="18"/>
          <w:szCs w:val="18"/>
          <w:lang w:val="en-GB"/>
        </w:rPr>
        <w:t xml:space="preserve"> de la procedure de consultation)</w:t>
      </w:r>
    </w:p>
    <w:p w14:paraId="39F90D9B" w14:textId="77777777" w:rsidR="00422FBC" w:rsidRPr="008E72FE" w:rsidRDefault="00422FBC" w:rsidP="00422FBC">
      <w:pPr>
        <w:pStyle w:val="En-tte"/>
        <w:tabs>
          <w:tab w:val="left" w:pos="708"/>
        </w:tabs>
        <w:rPr>
          <w:rFonts w:ascii="Myriad Pro" w:hAnsi="Myriad Pro" w:cs="Arial"/>
          <w:sz w:val="18"/>
          <w:szCs w:val="18"/>
          <w:lang w:val="en-GB"/>
        </w:rPr>
      </w:pPr>
    </w:p>
    <w:p w14:paraId="228BD1F2" w14:textId="36D98514" w:rsidR="00422FBC" w:rsidRPr="008E72FE" w:rsidRDefault="00422FBC" w:rsidP="00422FBC">
      <w:pPr>
        <w:ind w:left="993" w:hanging="426"/>
        <w:jc w:val="both"/>
        <w:rPr>
          <w:rFonts w:ascii="Myriad Pro" w:hAnsi="Myriad Pro" w:cs="Arial"/>
          <w:sz w:val="18"/>
          <w:szCs w:val="18"/>
          <w:lang w:val="en-GB"/>
        </w:rPr>
      </w:pPr>
      <w:r w:rsidRPr="008E72FE">
        <w:rPr>
          <w:rFonts w:ascii="Myriad Pro" w:hAnsi="Myriad Pro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E72FE">
        <w:rPr>
          <w:rFonts w:ascii="Myriad Pro" w:hAnsi="Myriad Pro"/>
          <w:sz w:val="18"/>
          <w:szCs w:val="18"/>
          <w:lang w:val="en-GB"/>
        </w:rPr>
        <w:instrText xml:space="preserve"> FORMCHECKBOX </w:instrText>
      </w:r>
      <w:r w:rsidR="007F0FF6">
        <w:rPr>
          <w:rFonts w:ascii="Myriad Pro" w:hAnsi="Myriad Pro"/>
          <w:sz w:val="18"/>
          <w:szCs w:val="18"/>
          <w:lang w:val="en-GB"/>
        </w:rPr>
      </w:r>
      <w:r w:rsidR="007F0FF6">
        <w:rPr>
          <w:rFonts w:ascii="Myriad Pro" w:hAnsi="Myriad Pro"/>
          <w:sz w:val="18"/>
          <w:szCs w:val="18"/>
          <w:lang w:val="en-GB"/>
        </w:rPr>
        <w:fldChar w:fldCharType="separate"/>
      </w:r>
      <w:r w:rsidRPr="008E72FE">
        <w:rPr>
          <w:rFonts w:ascii="Myriad Pro" w:hAnsi="Myriad Pro"/>
          <w:sz w:val="18"/>
          <w:szCs w:val="18"/>
          <w:lang w:val="en-GB"/>
        </w:rPr>
        <w:fldChar w:fldCharType="end"/>
      </w:r>
      <w:r w:rsidRPr="008E72FE">
        <w:rPr>
          <w:rFonts w:ascii="Myriad Pro" w:hAnsi="Myriad Pro"/>
          <w:sz w:val="18"/>
          <w:szCs w:val="18"/>
          <w:lang w:val="en-GB"/>
        </w:rPr>
        <w:t> </w:t>
      </w:r>
      <w:r w:rsidR="00106EA1">
        <w:rPr>
          <w:rFonts w:ascii="Myriad Pro" w:hAnsi="Myriad Pro" w:cs="Arial"/>
          <w:sz w:val="18"/>
          <w:szCs w:val="18"/>
          <w:lang w:val="en-GB"/>
        </w:rPr>
        <w:t>pour le lot n°</w:t>
      </w:r>
      <w:r w:rsidRPr="008E72FE">
        <w:rPr>
          <w:rFonts w:ascii="Myriad Pro" w:hAnsi="Myriad Pro" w:cs="Arial"/>
          <w:sz w:val="18"/>
          <w:szCs w:val="18"/>
          <w:lang w:val="en-GB"/>
        </w:rPr>
        <w:t xml:space="preserve">. ……. </w:t>
      </w:r>
      <w:proofErr w:type="spellStart"/>
      <w:r w:rsidR="00106EA1">
        <w:rPr>
          <w:rFonts w:ascii="Myriad Pro" w:hAnsi="Myriad Pro" w:cs="Arial"/>
          <w:sz w:val="18"/>
          <w:szCs w:val="18"/>
          <w:lang w:val="en-GB"/>
        </w:rPr>
        <w:t>ou</w:t>
      </w:r>
      <w:proofErr w:type="spellEnd"/>
      <w:r w:rsidR="00106EA1">
        <w:rPr>
          <w:rFonts w:ascii="Myriad Pro" w:hAnsi="Myriad Pro" w:cs="Arial"/>
          <w:sz w:val="18"/>
          <w:szCs w:val="18"/>
          <w:lang w:val="en-GB"/>
        </w:rPr>
        <w:t xml:space="preserve"> les lots n°</w:t>
      </w:r>
      <w:r w:rsidRPr="008E72FE">
        <w:rPr>
          <w:rFonts w:ascii="Myriad Pro" w:hAnsi="Myriad Pro" w:cs="Arial"/>
          <w:sz w:val="18"/>
          <w:szCs w:val="18"/>
          <w:lang w:val="en-GB"/>
        </w:rPr>
        <w:t xml:space="preserve">. …………… </w:t>
      </w:r>
      <w:r w:rsidR="00106EA1">
        <w:rPr>
          <w:rFonts w:ascii="Myriad Pro" w:hAnsi="Myriad Pro" w:cs="Arial"/>
          <w:sz w:val="18"/>
          <w:szCs w:val="18"/>
          <w:lang w:val="en-GB"/>
        </w:rPr>
        <w:t>de la procedure de consultation</w:t>
      </w:r>
    </w:p>
    <w:p w14:paraId="6901F433" w14:textId="09A2C48F" w:rsidR="00422FBC" w:rsidRPr="008E72FE" w:rsidRDefault="00106EA1" w:rsidP="00422FBC">
      <w:pPr>
        <w:spacing w:after="0" w:line="240" w:lineRule="auto"/>
        <w:jc w:val="both"/>
        <w:rPr>
          <w:rFonts w:ascii="Myriad Pro" w:hAnsi="Myriad Pro" w:cs="Microsoft Sans Serif"/>
          <w:b/>
          <w:bCs/>
          <w:sz w:val="18"/>
          <w:szCs w:val="18"/>
          <w:lang w:val="en-GB"/>
        </w:rPr>
      </w:pPr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Les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candidats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doivent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presenter un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seul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dossier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relatif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à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leur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candidature,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quel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que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soit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le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nombre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de lots (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gares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) pour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lequel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ils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postulant. Les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candidats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sont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fortement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incites à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répondre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à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l’ensemble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des lots. Le jury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d’experts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, chargé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d’accompagner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la Société du Grand Paris, a la charge de faire la selection pour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chaque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gare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, sur le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principe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d’un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candidat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différent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retenu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par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gare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. Dans le cadre des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critères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de selection des candidatures, les liens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particuliers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ou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la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connaissance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par les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candidats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d’un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territoire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de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gare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spécifique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seront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pris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en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>compte</w:t>
      </w:r>
      <w:proofErr w:type="spellEnd"/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, sans </w:t>
      </w:r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que </w:t>
      </w:r>
      <w:proofErr w:type="spellStart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>ce</w:t>
      </w:r>
      <w:proofErr w:type="spellEnd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>critère</w:t>
      </w:r>
      <w:proofErr w:type="spellEnd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>soit</w:t>
      </w:r>
      <w:proofErr w:type="spellEnd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pour </w:t>
      </w:r>
      <w:proofErr w:type="spellStart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>autant</w:t>
      </w:r>
      <w:proofErr w:type="spellEnd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>considéré</w:t>
      </w:r>
      <w:proofErr w:type="spellEnd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  <w:proofErr w:type="spellStart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>comme</w:t>
      </w:r>
      <w:proofErr w:type="spellEnd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un </w:t>
      </w:r>
      <w:proofErr w:type="spellStart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>impératif</w:t>
      </w:r>
      <w:proofErr w:type="spellEnd"/>
      <w:r w:rsidR="00D674FF"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pour candidate.</w:t>
      </w:r>
      <w:r>
        <w:rPr>
          <w:rFonts w:ascii="Myriad Pro" w:hAnsi="Myriad Pro" w:cs="Microsoft Sans Serif"/>
          <w:b/>
          <w:bCs/>
          <w:sz w:val="18"/>
          <w:szCs w:val="18"/>
          <w:lang w:val="en-GB"/>
        </w:rPr>
        <w:t xml:space="preserve"> </w:t>
      </w:r>
    </w:p>
    <w:p w14:paraId="07C74604" w14:textId="77777777" w:rsidR="00E93496" w:rsidRPr="00E93496" w:rsidRDefault="00E93496" w:rsidP="00E93496">
      <w:pPr>
        <w:spacing w:after="0" w:line="240" w:lineRule="auto"/>
        <w:jc w:val="both"/>
        <w:rPr>
          <w:rFonts w:ascii="Myriad Pro" w:hAnsi="Myriad Pro" w:cs="Microsoft Sans Serif"/>
          <w:b/>
          <w:sz w:val="18"/>
          <w:szCs w:val="18"/>
        </w:rPr>
      </w:pPr>
    </w:p>
    <w:p w14:paraId="0F1B7166" w14:textId="1FFC3CD1" w:rsidR="00CD241F" w:rsidRPr="006024A1" w:rsidRDefault="00031E5F" w:rsidP="00CD241F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b/>
          <w:color w:val="002060"/>
          <w:sz w:val="18"/>
          <w:szCs w:val="18"/>
        </w:rPr>
        <w:t>C</w:t>
      </w:r>
      <w:r w:rsidRPr="006024A1">
        <w:rPr>
          <w:rFonts w:ascii="Myriad Pro" w:hAnsi="Myriad Pro"/>
          <w:b/>
          <w:color w:val="002060"/>
          <w:sz w:val="18"/>
          <w:szCs w:val="18"/>
        </w:rPr>
        <w:t xml:space="preserve"> – </w:t>
      </w:r>
      <w:r w:rsidR="00D674FF">
        <w:rPr>
          <w:rFonts w:ascii="Myriad Pro" w:hAnsi="Myriad Pro"/>
          <w:b/>
          <w:color w:val="002060"/>
          <w:sz w:val="18"/>
          <w:szCs w:val="18"/>
        </w:rPr>
        <w:t>ENGAGEMENT DU</w:t>
      </w:r>
      <w:r w:rsidR="00422FBC">
        <w:rPr>
          <w:rFonts w:ascii="Myriad Pro" w:hAnsi="Myriad Pro"/>
          <w:b/>
          <w:color w:val="002060"/>
          <w:sz w:val="18"/>
          <w:szCs w:val="18"/>
        </w:rPr>
        <w:t xml:space="preserve"> CANDIDAT</w:t>
      </w:r>
      <w:r w:rsidRPr="006024A1">
        <w:rPr>
          <w:rFonts w:ascii="Myriad Pro" w:hAnsi="Myriad Pro"/>
          <w:b/>
          <w:color w:val="002060"/>
          <w:sz w:val="18"/>
          <w:szCs w:val="18"/>
        </w:rPr>
        <w:t xml:space="preserve"> </w:t>
      </w:r>
    </w:p>
    <w:p w14:paraId="71638A02" w14:textId="4C211FDE" w:rsidR="00422FBC" w:rsidRPr="008E72FE" w:rsidRDefault="00D674FF" w:rsidP="00422FBC">
      <w:pPr>
        <w:tabs>
          <w:tab w:val="left" w:pos="576"/>
        </w:tabs>
        <w:spacing w:before="80"/>
        <w:jc w:val="both"/>
        <w:rPr>
          <w:rFonts w:ascii="Myriad Pro" w:hAnsi="Myriad Pro" w:cs="Arial"/>
          <w:sz w:val="18"/>
          <w:szCs w:val="18"/>
          <w:lang w:val="en-GB"/>
        </w:rPr>
      </w:pPr>
      <w:r>
        <w:rPr>
          <w:rFonts w:ascii="Myriad Pro" w:hAnsi="Myriad Pro" w:cs="Arial"/>
          <w:sz w:val="18"/>
          <w:szCs w:val="18"/>
          <w:lang w:val="en-GB"/>
        </w:rPr>
        <w:lastRenderedPageBreak/>
        <w:t xml:space="preserve">Le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candidat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declare sur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l’honneur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ne pas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entrer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dans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l’un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des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cas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d’exclusion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prévus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aux</w:t>
      </w:r>
      <w:r w:rsidR="00422FBC" w:rsidRPr="008E72FE">
        <w:rPr>
          <w:rFonts w:ascii="Myriad Pro" w:hAnsi="Myriad Pro" w:cs="Arial"/>
          <w:sz w:val="18"/>
          <w:szCs w:val="18"/>
          <w:lang w:val="en-GB"/>
        </w:rPr>
        <w:t xml:space="preserve"> </w:t>
      </w:r>
      <w:hyperlink r:id="rId9" w:history="1">
        <w:r w:rsidR="00422FBC" w:rsidRPr="008E72FE">
          <w:rPr>
            <w:rStyle w:val="Lienhypertexte"/>
            <w:rFonts w:ascii="Myriad Pro" w:hAnsi="Myriad Pro" w:cs="Arial"/>
            <w:sz w:val="18"/>
            <w:szCs w:val="18"/>
            <w:lang w:val="en-GB"/>
          </w:rPr>
          <w:t>articles L. 2141-1 to L. 2141-5</w:t>
        </w:r>
      </w:hyperlink>
      <w:r w:rsidR="00422FBC" w:rsidRPr="008E72FE"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ou</w:t>
      </w:r>
      <w:proofErr w:type="spellEnd"/>
      <w:r w:rsidR="00422FBC" w:rsidRPr="008E72FE">
        <w:rPr>
          <w:rFonts w:ascii="Myriad Pro" w:hAnsi="Myriad Pro" w:cs="Arial"/>
          <w:sz w:val="18"/>
          <w:szCs w:val="18"/>
          <w:lang w:val="en-GB"/>
        </w:rPr>
        <w:t xml:space="preserve"> </w:t>
      </w:r>
      <w:hyperlink r:id="rId10" w:history="1">
        <w:r w:rsidR="00422FBC" w:rsidRPr="008E72FE">
          <w:rPr>
            <w:rStyle w:val="Lienhypertexte"/>
            <w:rFonts w:ascii="Myriad Pro" w:hAnsi="Myriad Pro" w:cs="Arial"/>
            <w:sz w:val="18"/>
            <w:szCs w:val="18"/>
            <w:lang w:val="en-GB"/>
          </w:rPr>
          <w:t>articles L. 2141-7 to L. 2141-10</w:t>
        </w:r>
      </w:hyperlink>
      <w:r w:rsidR="00422FBC" w:rsidRPr="008E72FE">
        <w:rPr>
          <w:rFonts w:ascii="Myriad Pro" w:hAnsi="Myriad Pro" w:cs="Arial"/>
          <w:sz w:val="18"/>
          <w:szCs w:val="18"/>
          <w:lang w:val="en-GB"/>
        </w:rPr>
        <w:t xml:space="preserve"> </w:t>
      </w:r>
      <w:r>
        <w:rPr>
          <w:rFonts w:ascii="Myriad Pro" w:hAnsi="Myriad Pro" w:cs="Arial"/>
          <w:sz w:val="18"/>
          <w:szCs w:val="18"/>
          <w:lang w:val="en-GB"/>
        </w:rPr>
        <w:t xml:space="preserve">du code de la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commande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Myriad Pro" w:hAnsi="Myriad Pro" w:cs="Arial"/>
          <w:sz w:val="18"/>
          <w:szCs w:val="18"/>
          <w:lang w:val="en-GB"/>
        </w:rPr>
        <w:t>publique</w:t>
      </w:r>
      <w:proofErr w:type="spellEnd"/>
      <w:r>
        <w:rPr>
          <w:rFonts w:ascii="Myriad Pro" w:hAnsi="Myriad Pro" w:cs="Arial"/>
          <w:sz w:val="18"/>
          <w:szCs w:val="18"/>
          <w:lang w:val="en-GB"/>
        </w:rPr>
        <w:t>.</w:t>
      </w:r>
      <w:r w:rsidR="00422FBC" w:rsidRPr="008E72FE">
        <w:rPr>
          <w:rFonts w:ascii="Myriad Pro" w:hAnsi="Myriad Pro" w:cs="Arial"/>
          <w:sz w:val="18"/>
          <w:szCs w:val="18"/>
          <w:lang w:val="en-GB"/>
        </w:rPr>
        <w:t xml:space="preserve"> </w:t>
      </w:r>
    </w:p>
    <w:p w14:paraId="527CFF8F" w14:textId="55956E71" w:rsidR="00336A80" w:rsidRPr="00031E5F" w:rsidRDefault="00CD241F" w:rsidP="00336A80">
      <w:pPr>
        <w:rPr>
          <w:rFonts w:ascii="Myriad Pro" w:hAnsi="Myriad Pro" w:cstheme="majorHAnsi"/>
          <w:sz w:val="14"/>
          <w:szCs w:val="18"/>
        </w:rPr>
      </w:pPr>
      <w:r>
        <w:rPr>
          <w:rFonts w:ascii="Myriad Pro" w:hAnsi="Myriad Pro" w:cs="Arial"/>
          <w:sz w:val="18"/>
          <w:szCs w:val="18"/>
        </w:rPr>
        <w:t>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..……</w:t>
      </w:r>
    </w:p>
    <w:sectPr w:rsidR="00336A80" w:rsidRPr="00031E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29637" w14:textId="77777777" w:rsidR="007F0FF6" w:rsidRDefault="007F0FF6" w:rsidP="00336A80">
      <w:pPr>
        <w:spacing w:after="0" w:line="240" w:lineRule="auto"/>
      </w:pPr>
      <w:r>
        <w:separator/>
      </w:r>
    </w:p>
  </w:endnote>
  <w:endnote w:type="continuationSeparator" w:id="0">
    <w:p w14:paraId="533A31F2" w14:textId="77777777" w:rsidR="007F0FF6" w:rsidRDefault="007F0FF6" w:rsidP="0033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E3AD" w14:textId="77777777" w:rsidR="00336A80" w:rsidRPr="00327A54" w:rsidRDefault="00336A80" w:rsidP="00336A80">
    <w:pPr>
      <w:spacing w:after="0" w:line="240" w:lineRule="auto"/>
      <w:jc w:val="center"/>
      <w:rPr>
        <w:b/>
        <w:color w:val="134EA2"/>
        <w:sz w:val="24"/>
      </w:rPr>
    </w:pPr>
    <w:r w:rsidRPr="00327A54">
      <w:rPr>
        <w:b/>
        <w:color w:val="134EA2"/>
        <w:sz w:val="24"/>
      </w:rPr>
      <w:t>Société du Grand Paris</w:t>
    </w:r>
  </w:p>
  <w:p w14:paraId="4A931E37" w14:textId="77777777" w:rsidR="00336A80" w:rsidRPr="00CD084C" w:rsidRDefault="00336A80" w:rsidP="00336A80">
    <w:pPr>
      <w:spacing w:after="0" w:line="240" w:lineRule="auto"/>
      <w:jc w:val="center"/>
      <w:rPr>
        <w:rFonts w:cs="Microsoft Sans Serif"/>
        <w:sz w:val="18"/>
        <w:szCs w:val="18"/>
      </w:rPr>
    </w:pPr>
    <w:r w:rsidRPr="00CD084C">
      <w:rPr>
        <w:rFonts w:cs="Microsoft Sans Serif"/>
        <w:sz w:val="18"/>
        <w:szCs w:val="18"/>
      </w:rPr>
      <w:t>Immeuble « Le Moods »</w:t>
    </w:r>
  </w:p>
  <w:p w14:paraId="08FB10EE" w14:textId="77777777" w:rsidR="00336A80" w:rsidRPr="00CD084C" w:rsidRDefault="00336A80" w:rsidP="00336A80">
    <w:pPr>
      <w:spacing w:after="0" w:line="240" w:lineRule="auto"/>
      <w:jc w:val="center"/>
      <w:rPr>
        <w:rFonts w:cs="Microsoft Sans Serif"/>
        <w:sz w:val="18"/>
        <w:szCs w:val="18"/>
      </w:rPr>
    </w:pPr>
    <w:r w:rsidRPr="00CD084C">
      <w:rPr>
        <w:rFonts w:cs="Microsoft Sans Serif"/>
        <w:sz w:val="18"/>
        <w:szCs w:val="18"/>
      </w:rPr>
      <w:t>2, mail de la Petite Espagne • CS 10011 93212 La Plaine Saint-Denis</w:t>
    </w:r>
  </w:p>
  <w:p w14:paraId="6CE429F5" w14:textId="74B7E4A3" w:rsidR="00336A80" w:rsidRPr="00336A80" w:rsidRDefault="00336A80" w:rsidP="00336A80">
    <w:pPr>
      <w:spacing w:after="0" w:line="240" w:lineRule="auto"/>
      <w:jc w:val="center"/>
      <w:rPr>
        <w:sz w:val="18"/>
      </w:rPr>
    </w:pPr>
    <w:r w:rsidRPr="00CD084C">
      <w:rPr>
        <w:rFonts w:cs="Microsoft Sans Serif"/>
        <w:sz w:val="18"/>
        <w:szCs w:val="18"/>
      </w:rPr>
      <w:t>Siret n° 525 046 017 00048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35E35" w14:textId="77777777" w:rsidR="007F0FF6" w:rsidRDefault="007F0FF6" w:rsidP="00336A80">
      <w:pPr>
        <w:spacing w:after="0" w:line="240" w:lineRule="auto"/>
      </w:pPr>
      <w:r>
        <w:separator/>
      </w:r>
    </w:p>
  </w:footnote>
  <w:footnote w:type="continuationSeparator" w:id="0">
    <w:p w14:paraId="064B6DC6" w14:textId="77777777" w:rsidR="007F0FF6" w:rsidRDefault="007F0FF6" w:rsidP="00336A80">
      <w:pPr>
        <w:spacing w:after="0" w:line="240" w:lineRule="auto"/>
      </w:pPr>
      <w:r>
        <w:continuationSeparator/>
      </w:r>
    </w:p>
  </w:footnote>
  <w:footnote w:id="1">
    <w:p w14:paraId="5271BCBB" w14:textId="51683FA6" w:rsidR="00B47581" w:rsidRPr="00337D0F" w:rsidRDefault="00B47581" w:rsidP="00B47581">
      <w:pPr>
        <w:pStyle w:val="Paragraphedeliste"/>
        <w:spacing w:after="0" w:line="240" w:lineRule="auto"/>
        <w:ind w:left="0"/>
        <w:jc w:val="both"/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</w:pPr>
      <w:r w:rsidRPr="00D36585">
        <w:rPr>
          <w:rStyle w:val="Appelnotedebasdep"/>
          <w:highlight w:val="cyan"/>
        </w:rPr>
        <w:footnoteRef/>
      </w:r>
      <w:r>
        <w:t xml:space="preserve">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En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cas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de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groupement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ou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de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collectif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,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reproduire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le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contenu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de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cette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rubrique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A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en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autant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de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fois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nécessaire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que de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membres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du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groupement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ou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 de </w:t>
      </w:r>
      <w:proofErr w:type="spellStart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>collectif</w:t>
      </w:r>
      <w:proofErr w:type="spellEnd"/>
      <w:r w:rsidRPr="00337D0F">
        <w:rPr>
          <w:rFonts w:ascii="Myriad Pro" w:hAnsi="Myriad Pro" w:cs="Arial"/>
          <w:b/>
          <w:bCs/>
          <w:i/>
          <w:iCs/>
          <w:sz w:val="18"/>
          <w:szCs w:val="18"/>
          <w:lang w:val="en-GB"/>
        </w:rPr>
        <w:t xml:space="preserve">. </w:t>
      </w:r>
    </w:p>
    <w:p w14:paraId="25D51EE3" w14:textId="5CB33FD6" w:rsidR="00B47581" w:rsidRDefault="00B4758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3C4492"/>
    <w:multiLevelType w:val="multilevel"/>
    <w:tmpl w:val="C3C2673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BDD325B"/>
    <w:multiLevelType w:val="hybridMultilevel"/>
    <w:tmpl w:val="AEC083AE"/>
    <w:lvl w:ilvl="0" w:tplc="F33E2924">
      <w:numFmt w:val="bullet"/>
      <w:lvlText w:val="-"/>
      <w:lvlJc w:val="left"/>
      <w:pPr>
        <w:ind w:left="720" w:hanging="360"/>
      </w:pPr>
      <w:rPr>
        <w:rFonts w:ascii="Myriad Pro" w:eastAsia="Calibri" w:hAnsi="Myriad Pr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35"/>
    <w:rsid w:val="000139F7"/>
    <w:rsid w:val="00031E5F"/>
    <w:rsid w:val="00103070"/>
    <w:rsid w:val="00106EA1"/>
    <w:rsid w:val="001D53AF"/>
    <w:rsid w:val="0024520A"/>
    <w:rsid w:val="002716DE"/>
    <w:rsid w:val="002E4944"/>
    <w:rsid w:val="002F737C"/>
    <w:rsid w:val="00310797"/>
    <w:rsid w:val="00336A80"/>
    <w:rsid w:val="00337D0F"/>
    <w:rsid w:val="00422FBC"/>
    <w:rsid w:val="004D4864"/>
    <w:rsid w:val="004D5788"/>
    <w:rsid w:val="004F0C84"/>
    <w:rsid w:val="00520B5E"/>
    <w:rsid w:val="006024A1"/>
    <w:rsid w:val="0067052C"/>
    <w:rsid w:val="00681684"/>
    <w:rsid w:val="00785C52"/>
    <w:rsid w:val="007B6650"/>
    <w:rsid w:val="007F0FF6"/>
    <w:rsid w:val="00902FF8"/>
    <w:rsid w:val="009F37F9"/>
    <w:rsid w:val="00A97BC9"/>
    <w:rsid w:val="00AD277A"/>
    <w:rsid w:val="00B47581"/>
    <w:rsid w:val="00B77A9A"/>
    <w:rsid w:val="00C05F25"/>
    <w:rsid w:val="00C12EE7"/>
    <w:rsid w:val="00C24479"/>
    <w:rsid w:val="00CC5BA3"/>
    <w:rsid w:val="00CD241F"/>
    <w:rsid w:val="00D221FF"/>
    <w:rsid w:val="00D36585"/>
    <w:rsid w:val="00D674FF"/>
    <w:rsid w:val="00E03425"/>
    <w:rsid w:val="00E050AC"/>
    <w:rsid w:val="00E93496"/>
    <w:rsid w:val="00F71A9E"/>
    <w:rsid w:val="00FA7B41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38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36A80"/>
    <w:pPr>
      <w:keepNext/>
      <w:numPr>
        <w:numId w:val="2"/>
      </w:numPr>
      <w:suppressAutoHyphens/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36A8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36A80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36A80"/>
  </w:style>
  <w:style w:type="paragraph" w:styleId="Pieddepage">
    <w:name w:val="footer"/>
    <w:basedOn w:val="Normal"/>
    <w:link w:val="PieddepageCar"/>
    <w:uiPriority w:val="99"/>
    <w:unhideWhenUsed/>
    <w:rsid w:val="003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A80"/>
  </w:style>
  <w:style w:type="character" w:styleId="Marquedecommentaire">
    <w:name w:val="annotation reference"/>
    <w:basedOn w:val="Policepardfaut"/>
    <w:uiPriority w:val="99"/>
    <w:semiHidden/>
    <w:unhideWhenUsed/>
    <w:rsid w:val="00336A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36A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36A8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A8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336A8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336A8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re8Car">
    <w:name w:val="Titre 8 Car"/>
    <w:basedOn w:val="Policepardfaut"/>
    <w:link w:val="Titre8"/>
    <w:semiHidden/>
    <w:rsid w:val="00336A80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ParagraphedelisteCar">
    <w:name w:val="Paragraphe de liste Car"/>
    <w:aliases w:val="Paragraphe de liste11 Car,List Paragraph Car,Liste niveau 1 Car,Paragraphe de liste1 Car,corp de texte Car,Párrafo de lista Car,CCAP next Car,6 pt paragraphe carré Car,alinéa 1 Car,List Paragraph1 Car,Liste à puce - Normal Car"/>
    <w:link w:val="Paragraphedeliste"/>
    <w:uiPriority w:val="34"/>
    <w:locked/>
    <w:rsid w:val="00336A80"/>
    <w:rPr>
      <w:rFonts w:ascii="Calibri" w:eastAsia="Calibri" w:hAnsi="Calibri" w:cs="Calibri"/>
    </w:rPr>
  </w:style>
  <w:style w:type="paragraph" w:styleId="Paragraphedeliste">
    <w:name w:val="List Paragraph"/>
    <w:aliases w:val="Paragraphe de liste11,List Paragraph,Liste niveau 1,Paragraphe de liste1,corp de texte,Párrafo de lista,CCAP next,6 pt paragraphe carré,alinéa 1,List Paragraph1,Liste à puce - Normal,lp1,P1 Pharos,Bullet Niv 1"/>
    <w:basedOn w:val="Normal"/>
    <w:link w:val="ParagraphedelisteCar"/>
    <w:uiPriority w:val="34"/>
    <w:qFormat/>
    <w:rsid w:val="00336A80"/>
    <w:pPr>
      <w:spacing w:line="256" w:lineRule="auto"/>
      <w:ind w:left="720"/>
      <w:contextualSpacing/>
    </w:pPr>
    <w:rPr>
      <w:rFonts w:ascii="Calibri" w:eastAsia="Calibri" w:hAnsi="Calibri" w:cs="Calibri"/>
    </w:rPr>
  </w:style>
  <w:style w:type="character" w:styleId="Lienhypertexte">
    <w:name w:val="Hyperlink"/>
    <w:semiHidden/>
    <w:unhideWhenUsed/>
    <w:rsid w:val="00336A80"/>
    <w:rPr>
      <w:rFonts w:ascii="Times New Roman" w:hAnsi="Times New Roman" w:cs="Times New Roman" w:hint="default"/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16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16D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D241F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B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75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75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36A80"/>
    <w:pPr>
      <w:keepNext/>
      <w:numPr>
        <w:numId w:val="2"/>
      </w:numPr>
      <w:suppressAutoHyphens/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36A8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36A80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36A80"/>
  </w:style>
  <w:style w:type="paragraph" w:styleId="Pieddepage">
    <w:name w:val="footer"/>
    <w:basedOn w:val="Normal"/>
    <w:link w:val="PieddepageCar"/>
    <w:uiPriority w:val="99"/>
    <w:unhideWhenUsed/>
    <w:rsid w:val="003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A80"/>
  </w:style>
  <w:style w:type="character" w:styleId="Marquedecommentaire">
    <w:name w:val="annotation reference"/>
    <w:basedOn w:val="Policepardfaut"/>
    <w:uiPriority w:val="99"/>
    <w:semiHidden/>
    <w:unhideWhenUsed/>
    <w:rsid w:val="00336A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36A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36A8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A8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336A8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336A8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re8Car">
    <w:name w:val="Titre 8 Car"/>
    <w:basedOn w:val="Policepardfaut"/>
    <w:link w:val="Titre8"/>
    <w:semiHidden/>
    <w:rsid w:val="00336A80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ParagraphedelisteCar">
    <w:name w:val="Paragraphe de liste Car"/>
    <w:aliases w:val="Paragraphe de liste11 Car,List Paragraph Car,Liste niveau 1 Car,Paragraphe de liste1 Car,corp de texte Car,Párrafo de lista Car,CCAP next Car,6 pt paragraphe carré Car,alinéa 1 Car,List Paragraph1 Car,Liste à puce - Normal Car"/>
    <w:link w:val="Paragraphedeliste"/>
    <w:uiPriority w:val="34"/>
    <w:locked/>
    <w:rsid w:val="00336A80"/>
    <w:rPr>
      <w:rFonts w:ascii="Calibri" w:eastAsia="Calibri" w:hAnsi="Calibri" w:cs="Calibri"/>
    </w:rPr>
  </w:style>
  <w:style w:type="paragraph" w:styleId="Paragraphedeliste">
    <w:name w:val="List Paragraph"/>
    <w:aliases w:val="Paragraphe de liste11,List Paragraph,Liste niveau 1,Paragraphe de liste1,corp de texte,Párrafo de lista,CCAP next,6 pt paragraphe carré,alinéa 1,List Paragraph1,Liste à puce - Normal,lp1,P1 Pharos,Bullet Niv 1"/>
    <w:basedOn w:val="Normal"/>
    <w:link w:val="ParagraphedelisteCar"/>
    <w:uiPriority w:val="34"/>
    <w:qFormat/>
    <w:rsid w:val="00336A80"/>
    <w:pPr>
      <w:spacing w:line="256" w:lineRule="auto"/>
      <w:ind w:left="720"/>
      <w:contextualSpacing/>
    </w:pPr>
    <w:rPr>
      <w:rFonts w:ascii="Calibri" w:eastAsia="Calibri" w:hAnsi="Calibri" w:cs="Calibri"/>
    </w:rPr>
  </w:style>
  <w:style w:type="character" w:styleId="Lienhypertexte">
    <w:name w:val="Hyperlink"/>
    <w:semiHidden/>
    <w:unhideWhenUsed/>
    <w:rsid w:val="00336A80"/>
    <w:rPr>
      <w:rFonts w:ascii="Times New Roman" w:hAnsi="Times New Roman" w:cs="Times New Roman" w:hint="default"/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16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16D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D241F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B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75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75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egifrance.gouv.fr/affichCode.do?idSectionTA=LEGISCTA000037703603&amp;cidTexte=LEGITEXT000037701019&amp;dateTexte=20190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Code.do;jsessionid=B81BA950929BDC11249DDF8C185D1DE4.tplgfr42s_2?idSectionTA=LEGISCTA000037703589&amp;cidTexte=LEGITEXT000037701019&amp;dateTexte=201904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9FDC-A2C5-4AB4-AC40-8BF66C13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du Grand Paris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 Anne-Sophie</dc:creator>
  <cp:lastModifiedBy>Utilisateur Windows</cp:lastModifiedBy>
  <cp:revision>2</cp:revision>
  <cp:lastPrinted>2021-06-01T14:06:00Z</cp:lastPrinted>
  <dcterms:created xsi:type="dcterms:W3CDTF">2021-06-02T09:37:00Z</dcterms:created>
  <dcterms:modified xsi:type="dcterms:W3CDTF">2021-06-02T09:37:00Z</dcterms:modified>
</cp:coreProperties>
</file>